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C492" w14:textId="77777777" w:rsidR="007B3185" w:rsidRDefault="004B5D0C">
      <w:pPr>
        <w:tabs>
          <w:tab w:val="left" w:pos="6804"/>
        </w:tabs>
        <w:ind w:left="2835" w:right="2975"/>
        <w:jc w:val="center"/>
        <w:rPr>
          <w:rFonts w:ascii="BernhardMod BT" w:hAnsi="BernhardMod BT"/>
          <w:b/>
          <w:spacing w:val="64"/>
          <w:sz w:val="32"/>
        </w:rPr>
      </w:pPr>
      <w:r>
        <w:rPr>
          <w:rFonts w:ascii="BernhardMod BT" w:hAnsi="BernhardMod BT"/>
          <w:b/>
          <w:noProof/>
          <w:spacing w:val="64"/>
          <w:sz w:val="32"/>
          <w:lang w:val="en-US" w:eastAsia="zh-CN"/>
        </w:rPr>
        <w:drawing>
          <wp:inline distT="0" distB="0" distL="0" distR="0" wp14:anchorId="297BEC82" wp14:editId="122D0BE6">
            <wp:extent cx="609600" cy="696983"/>
            <wp:effectExtent l="0" t="0" r="0" b="8255"/>
            <wp:docPr id="4" name="Picture 4" descr="C:\Users\cdarcy\Desktop\Form Update\Cos_Logo_Vert_RGB-extra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darcy\Desktop\Form Update\Cos_Logo_Vert_RGB-extra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61" cy="7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01E8" w14:textId="77777777" w:rsidR="007B3185" w:rsidRDefault="00C71091" w:rsidP="00C71091">
      <w:pPr>
        <w:tabs>
          <w:tab w:val="left" w:pos="7185"/>
        </w:tabs>
        <w:rPr>
          <w:sz w:val="8"/>
        </w:rPr>
      </w:pPr>
      <w:r>
        <w:rPr>
          <w:sz w:val="8"/>
        </w:rPr>
        <w:tab/>
      </w:r>
    </w:p>
    <w:p w14:paraId="39A31EA3" w14:textId="77777777" w:rsidR="007B3185" w:rsidRDefault="00B661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LIVEABILITY </w:t>
      </w:r>
      <w:r w:rsidR="00C71091">
        <w:rPr>
          <w:rFonts w:ascii="Arial" w:hAnsi="Arial" w:cs="Arial"/>
          <w:b/>
          <w:bCs/>
        </w:rPr>
        <w:t>AND COMPLIANCE</w:t>
      </w:r>
    </w:p>
    <w:p w14:paraId="41DB28B5" w14:textId="77777777" w:rsidR="007B3185" w:rsidRDefault="007B3185">
      <w:pPr>
        <w:jc w:val="center"/>
        <w:rPr>
          <w:sz w:val="20"/>
        </w:rPr>
      </w:pPr>
      <w:r>
        <w:rPr>
          <w:rFonts w:ascii="Arial" w:hAnsi="Arial" w:cs="Arial"/>
          <w:b/>
          <w:i/>
        </w:rPr>
        <w:t>Stonnington Ci</w:t>
      </w:r>
      <w:r w:rsidR="00CA37BB">
        <w:rPr>
          <w:rFonts w:ascii="Arial" w:hAnsi="Arial" w:cs="Arial"/>
          <w:b/>
          <w:i/>
        </w:rPr>
        <w:t>ty Council General Local Law 201</w:t>
      </w:r>
      <w:r>
        <w:rPr>
          <w:rFonts w:ascii="Arial" w:hAnsi="Arial" w:cs="Arial"/>
          <w:b/>
          <w:i/>
        </w:rPr>
        <w:t>8 (No.1)</w:t>
      </w:r>
      <w:r>
        <w:rPr>
          <w:sz w:val="20"/>
        </w:rPr>
        <w:t xml:space="preserve"> </w:t>
      </w:r>
    </w:p>
    <w:p w14:paraId="0FB58B43" w14:textId="77777777" w:rsidR="003455E6" w:rsidRDefault="007B3185" w:rsidP="006B5A8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AP</w:t>
      </w:r>
      <w:r w:rsidR="00DE0EB2">
        <w:rPr>
          <w:rFonts w:ascii="Arial" w:hAnsi="Arial" w:cs="Arial"/>
          <w:b/>
          <w:bCs/>
          <w:sz w:val="28"/>
        </w:rPr>
        <w:t>PLICATION FOR LOCAL LAW PERMIT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42AC4535" w14:textId="77777777" w:rsidR="007B3185" w:rsidRDefault="007B3185" w:rsidP="006B5A8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VEHICLE </w:t>
      </w:r>
      <w:r w:rsidRPr="002D3C4E">
        <w:rPr>
          <w:rFonts w:ascii="Arial" w:hAnsi="Arial" w:cs="Arial"/>
          <w:b/>
          <w:bCs/>
          <w:sz w:val="28"/>
        </w:rPr>
        <w:t>CROSSING</w:t>
      </w:r>
      <w:r w:rsidR="000C7121">
        <w:rPr>
          <w:rFonts w:ascii="Arial" w:hAnsi="Arial" w:cs="Arial"/>
          <w:b/>
          <w:bCs/>
          <w:sz w:val="28"/>
        </w:rPr>
        <w:t xml:space="preserve"> </w:t>
      </w:r>
      <w:r w:rsidR="00CA0594">
        <w:rPr>
          <w:rFonts w:ascii="Arial" w:hAnsi="Arial" w:cs="Arial"/>
          <w:b/>
          <w:bCs/>
          <w:sz w:val="28"/>
        </w:rPr>
        <w:t>/</w:t>
      </w:r>
      <w:r w:rsidR="000C7121">
        <w:rPr>
          <w:rFonts w:ascii="Arial" w:hAnsi="Arial" w:cs="Arial"/>
          <w:b/>
          <w:bCs/>
          <w:sz w:val="28"/>
        </w:rPr>
        <w:t xml:space="preserve"> </w:t>
      </w:r>
      <w:r w:rsidR="00CA0594">
        <w:rPr>
          <w:rFonts w:ascii="Arial" w:hAnsi="Arial" w:cs="Arial"/>
          <w:b/>
          <w:bCs/>
          <w:sz w:val="28"/>
        </w:rPr>
        <w:t>FOOTPATH REPLACEMENT</w:t>
      </w:r>
    </w:p>
    <w:p w14:paraId="65E7E11C" w14:textId="77777777" w:rsidR="006B5A83" w:rsidRDefault="006B5A83" w:rsidP="006B5A83">
      <w:pPr>
        <w:jc w:val="center"/>
        <w:rPr>
          <w:rFonts w:ascii="Arial" w:hAnsi="Arial" w:cs="Arial"/>
          <w:bCs/>
          <w:sz w:val="12"/>
          <w:szCs w:val="12"/>
        </w:rPr>
      </w:pPr>
    </w:p>
    <w:p w14:paraId="0BB3EDBB" w14:textId="77777777" w:rsidR="00746357" w:rsidRPr="006B5A83" w:rsidRDefault="00746357" w:rsidP="006B5A83">
      <w:pPr>
        <w:jc w:val="center"/>
        <w:rPr>
          <w:rFonts w:ascii="Arial" w:hAnsi="Arial" w:cs="Arial"/>
          <w:bCs/>
          <w:sz w:val="12"/>
          <w:szCs w:val="12"/>
        </w:rPr>
      </w:pPr>
    </w:p>
    <w:p w14:paraId="10B3CA65" w14:textId="77777777" w:rsidR="006B5A83" w:rsidRPr="00485A69" w:rsidRDefault="00865E4C" w:rsidP="00011507">
      <w:pPr>
        <w:pStyle w:val="BLLSFormUpdateHeading01"/>
        <w:rPr>
          <w:rFonts w:cs="Arial"/>
          <w:iCs/>
          <w:color w:val="auto"/>
          <w:sz w:val="16"/>
          <w:szCs w:val="16"/>
        </w:rPr>
      </w:pPr>
      <w:r w:rsidRPr="004111D8">
        <w:rPr>
          <w:rFonts w:cs="Arial"/>
          <w:b/>
          <w:color w:val="auto"/>
          <w:sz w:val="18"/>
          <w:szCs w:val="18"/>
        </w:rPr>
        <w:t>Applicant d</w:t>
      </w:r>
      <w:r w:rsidR="006B5A83" w:rsidRPr="004111D8">
        <w:rPr>
          <w:rFonts w:cs="Arial"/>
          <w:b/>
          <w:color w:val="auto"/>
          <w:sz w:val="18"/>
          <w:szCs w:val="18"/>
        </w:rPr>
        <w:t>etails</w:t>
      </w:r>
      <w:r w:rsidR="00485A69" w:rsidRPr="004111D8">
        <w:rPr>
          <w:rFonts w:cs="Arial"/>
          <w:b/>
          <w:color w:val="auto"/>
          <w:sz w:val="18"/>
          <w:szCs w:val="18"/>
        </w:rPr>
        <w:t>:</w:t>
      </w:r>
      <w:r w:rsidR="00485A69" w:rsidRPr="0090776E">
        <w:rPr>
          <w:rFonts w:cs="Arial"/>
          <w:bCs/>
          <w:color w:val="auto"/>
          <w:sz w:val="16"/>
          <w:szCs w:val="16"/>
        </w:rPr>
        <w:tab/>
      </w:r>
      <w:r w:rsidR="0090776E" w:rsidRPr="0090776E">
        <w:rPr>
          <w:rFonts w:cs="Arial"/>
          <w:b/>
          <w:color w:val="auto"/>
          <w:sz w:val="16"/>
          <w:szCs w:val="16"/>
        </w:rPr>
        <w:t>Important</w:t>
      </w:r>
      <w:r w:rsidR="00485A69" w:rsidRPr="0090776E">
        <w:rPr>
          <w:rFonts w:cs="Arial"/>
          <w:b/>
          <w:color w:val="auto"/>
          <w:sz w:val="16"/>
          <w:szCs w:val="16"/>
        </w:rPr>
        <w:t>:</w:t>
      </w:r>
      <w:r w:rsidR="00485A69" w:rsidRPr="00485A69">
        <w:rPr>
          <w:rFonts w:cs="Arial"/>
          <w:bCs/>
          <w:color w:val="auto"/>
          <w:sz w:val="16"/>
          <w:szCs w:val="16"/>
        </w:rPr>
        <w:t xml:space="preserve"> </w:t>
      </w:r>
      <w:r w:rsidR="00011507">
        <w:rPr>
          <w:rFonts w:cs="Arial"/>
          <w:bCs/>
          <w:color w:val="auto"/>
          <w:sz w:val="16"/>
          <w:szCs w:val="16"/>
        </w:rPr>
        <w:t>O</w:t>
      </w:r>
      <w:r w:rsidR="003F0A77" w:rsidRPr="00485A69">
        <w:rPr>
          <w:rFonts w:cs="Arial"/>
          <w:iCs/>
          <w:color w:val="auto"/>
          <w:sz w:val="16"/>
          <w:szCs w:val="16"/>
        </w:rPr>
        <w:t>wner’s details must be pr</w:t>
      </w:r>
      <w:r w:rsidR="00485A69" w:rsidRPr="00485A69">
        <w:rPr>
          <w:rFonts w:cs="Arial"/>
          <w:iCs/>
          <w:color w:val="auto"/>
          <w:sz w:val="16"/>
          <w:szCs w:val="16"/>
        </w:rPr>
        <w:t xml:space="preserve">ovided with or without an </w:t>
      </w:r>
      <w:r w:rsidR="00011507">
        <w:rPr>
          <w:rFonts w:cs="Arial"/>
          <w:iCs/>
          <w:color w:val="auto"/>
          <w:sz w:val="16"/>
          <w:szCs w:val="16"/>
        </w:rPr>
        <w:t>a</w:t>
      </w:r>
      <w:r w:rsidR="00485A69" w:rsidRPr="00485A69">
        <w:rPr>
          <w:rFonts w:cs="Arial"/>
          <w:iCs/>
          <w:color w:val="auto"/>
          <w:sz w:val="16"/>
          <w:szCs w:val="16"/>
        </w:rPr>
        <w:t>gent</w:t>
      </w:r>
    </w:p>
    <w:p w14:paraId="5C6845A7" w14:textId="77777777" w:rsidR="003D0BA6" w:rsidRPr="00E44AC8" w:rsidRDefault="003F0A77" w:rsidP="00485A69">
      <w:pPr>
        <w:pStyle w:val="BLLSFormUpdateHeading01"/>
        <w:pBdr>
          <w:bottom w:val="none" w:sz="0" w:space="0" w:color="auto"/>
        </w:pBdr>
        <w:rPr>
          <w:rFonts w:cs="Arial"/>
          <w:color w:val="auto"/>
          <w:sz w:val="16"/>
          <w:szCs w:val="16"/>
        </w:rPr>
      </w:pPr>
      <w:r w:rsidRPr="00E44AC8">
        <w:rPr>
          <w:rFonts w:cs="Arial"/>
          <w:color w:val="auto"/>
          <w:sz w:val="16"/>
          <w:szCs w:val="16"/>
        </w:rPr>
        <w:t>O</w:t>
      </w:r>
      <w:r w:rsidR="003D0BA6" w:rsidRPr="00E44AC8">
        <w:rPr>
          <w:rFonts w:cs="Arial"/>
          <w:color w:val="auto"/>
          <w:sz w:val="16"/>
          <w:szCs w:val="16"/>
        </w:rPr>
        <w:t xml:space="preserve">wner </w:t>
      </w:r>
      <w:r w:rsidR="00E44AC8">
        <w:rPr>
          <w:rFonts w:cs="Arial"/>
          <w:color w:val="auto"/>
          <w:sz w:val="16"/>
          <w:szCs w:val="16"/>
        </w:rPr>
        <w:t xml:space="preserve">  </w:t>
      </w:r>
      <w:r w:rsidR="00E44AC8" w:rsidRPr="003A6E55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4AC8" w:rsidRPr="003A6E55">
        <w:rPr>
          <w:rFonts w:cs="Arial"/>
          <w:sz w:val="18"/>
          <w:szCs w:val="18"/>
        </w:rPr>
        <w:instrText xml:space="preserve"> FORMCHECKBOX </w:instrText>
      </w:r>
      <w:r w:rsidR="002B6F2E">
        <w:rPr>
          <w:rFonts w:cs="Arial"/>
          <w:sz w:val="18"/>
          <w:szCs w:val="18"/>
        </w:rPr>
      </w:r>
      <w:r w:rsidR="002B6F2E">
        <w:rPr>
          <w:rFonts w:cs="Arial"/>
          <w:sz w:val="18"/>
          <w:szCs w:val="18"/>
        </w:rPr>
        <w:fldChar w:fldCharType="separate"/>
      </w:r>
      <w:r w:rsidR="00E44AC8" w:rsidRPr="003A6E55">
        <w:rPr>
          <w:rFonts w:cs="Arial"/>
          <w:sz w:val="18"/>
          <w:szCs w:val="18"/>
        </w:rPr>
        <w:fldChar w:fldCharType="end"/>
      </w:r>
      <w:r w:rsidR="00E44AC8">
        <w:rPr>
          <w:rFonts w:cs="Arial"/>
          <w:color w:val="auto"/>
          <w:sz w:val="16"/>
          <w:szCs w:val="16"/>
        </w:rPr>
        <w:t xml:space="preserve">       </w:t>
      </w:r>
      <w:r w:rsidR="009608A1" w:rsidRPr="00E44AC8">
        <w:rPr>
          <w:rFonts w:cs="Arial"/>
          <w:color w:val="auto"/>
          <w:sz w:val="16"/>
          <w:szCs w:val="16"/>
        </w:rPr>
        <w:t xml:space="preserve">         </w:t>
      </w:r>
      <w:r w:rsidR="00F73165" w:rsidRPr="00E44AC8">
        <w:rPr>
          <w:rFonts w:cs="Arial"/>
          <w:color w:val="auto"/>
          <w:sz w:val="16"/>
          <w:szCs w:val="16"/>
        </w:rPr>
        <w:t xml:space="preserve">         </w:t>
      </w:r>
      <w:r w:rsidR="009608A1" w:rsidRPr="00E44AC8">
        <w:rPr>
          <w:rFonts w:cs="Arial"/>
          <w:color w:val="auto"/>
          <w:sz w:val="16"/>
          <w:szCs w:val="16"/>
        </w:rPr>
        <w:t xml:space="preserve"> </w:t>
      </w:r>
      <w:r w:rsidR="005F4DDC" w:rsidRPr="00E44AC8">
        <w:rPr>
          <w:rFonts w:cs="Arial"/>
          <w:color w:val="auto"/>
          <w:sz w:val="16"/>
          <w:szCs w:val="16"/>
        </w:rPr>
        <w:t xml:space="preserve">                         </w:t>
      </w:r>
      <w:r w:rsidR="00485A69" w:rsidRPr="00E44AC8">
        <w:rPr>
          <w:rFonts w:cs="Arial"/>
          <w:color w:val="auto"/>
          <w:sz w:val="16"/>
          <w:szCs w:val="16"/>
        </w:rPr>
        <w:t xml:space="preserve">                            </w:t>
      </w:r>
      <w:r w:rsidRPr="00E44AC8">
        <w:rPr>
          <w:rFonts w:cs="Arial"/>
          <w:color w:val="auto"/>
          <w:sz w:val="16"/>
          <w:szCs w:val="16"/>
        </w:rPr>
        <w:t xml:space="preserve"> </w:t>
      </w:r>
      <w:r w:rsidR="00485A69" w:rsidRPr="00E44AC8">
        <w:rPr>
          <w:rFonts w:cs="Arial"/>
          <w:color w:val="auto"/>
          <w:sz w:val="16"/>
          <w:szCs w:val="16"/>
        </w:rPr>
        <w:t xml:space="preserve">       </w:t>
      </w:r>
      <w:r w:rsidR="00E44AC8">
        <w:rPr>
          <w:rFonts w:cs="Arial"/>
          <w:color w:val="auto"/>
          <w:sz w:val="16"/>
          <w:szCs w:val="16"/>
        </w:rPr>
        <w:tab/>
        <w:t xml:space="preserve">    </w:t>
      </w:r>
      <w:r w:rsidRPr="00E44AC8">
        <w:rPr>
          <w:rFonts w:cs="Arial"/>
          <w:color w:val="auto"/>
          <w:sz w:val="16"/>
          <w:szCs w:val="16"/>
        </w:rPr>
        <w:t xml:space="preserve">Agent </w:t>
      </w:r>
      <w:r w:rsidR="003D0BA6" w:rsidRPr="00E44AC8">
        <w:rPr>
          <w:rFonts w:cs="Arial"/>
          <w:color w:val="auto"/>
          <w:sz w:val="16"/>
          <w:szCs w:val="16"/>
        </w:rPr>
        <w:t>acting on behalf of the owner</w:t>
      </w:r>
      <w:r w:rsidR="00E44AC8">
        <w:rPr>
          <w:rFonts w:cs="Arial"/>
          <w:color w:val="auto"/>
          <w:sz w:val="16"/>
          <w:szCs w:val="16"/>
        </w:rPr>
        <w:t xml:space="preserve">   </w:t>
      </w:r>
      <w:r w:rsidR="00E44AC8" w:rsidRPr="003A6E55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4AC8" w:rsidRPr="003A6E55">
        <w:rPr>
          <w:rFonts w:cs="Arial"/>
          <w:sz w:val="18"/>
          <w:szCs w:val="18"/>
        </w:rPr>
        <w:instrText xml:space="preserve"> FORMCHECKBOX </w:instrText>
      </w:r>
      <w:r w:rsidR="002B6F2E">
        <w:rPr>
          <w:rFonts w:cs="Arial"/>
          <w:sz w:val="18"/>
          <w:szCs w:val="18"/>
        </w:rPr>
      </w:r>
      <w:r w:rsidR="002B6F2E">
        <w:rPr>
          <w:rFonts w:cs="Arial"/>
          <w:sz w:val="18"/>
          <w:szCs w:val="18"/>
        </w:rPr>
        <w:fldChar w:fldCharType="separate"/>
      </w:r>
      <w:r w:rsidR="00E44AC8" w:rsidRPr="003A6E55">
        <w:rPr>
          <w:rFonts w:cs="Arial"/>
          <w:sz w:val="18"/>
          <w:szCs w:val="18"/>
        </w:rPr>
        <w:fldChar w:fldCharType="end"/>
      </w:r>
    </w:p>
    <w:tbl>
      <w:tblPr>
        <w:tblW w:w="1074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842"/>
        <w:gridCol w:w="3256"/>
        <w:gridCol w:w="1701"/>
        <w:gridCol w:w="3941"/>
      </w:tblGrid>
      <w:tr w:rsidR="00DE370D" w:rsidRPr="00485A69" w14:paraId="733893F8" w14:textId="77777777" w:rsidTr="00485A69">
        <w:trPr>
          <w:trHeight w:val="397"/>
        </w:trPr>
        <w:tc>
          <w:tcPr>
            <w:tcW w:w="1842" w:type="dxa"/>
            <w:shd w:val="clear" w:color="auto" w:fill="auto"/>
            <w:vAlign w:val="center"/>
          </w:tcPr>
          <w:p w14:paraId="27450404" w14:textId="77777777" w:rsidR="00DE370D" w:rsidRPr="00485A69" w:rsidRDefault="00DE370D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>Owner’s Name: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DB7D9F5" w14:textId="77777777" w:rsidR="00DE370D" w:rsidRPr="00485A69" w:rsidRDefault="00746357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313150F0" w14:textId="77777777" w:rsidR="00DE370D" w:rsidRPr="00485A69" w:rsidRDefault="00DE370D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>Agent’s Name: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4BFAE539" w14:textId="77777777" w:rsidR="00DE370D" w:rsidRPr="00485A69" w:rsidRDefault="00746357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  <w:tr w:rsidR="00485A69" w:rsidRPr="00485A69" w14:paraId="5AA20AC8" w14:textId="77777777" w:rsidTr="00485A69">
        <w:trPr>
          <w:trHeight w:val="39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C91903F" w14:textId="77777777" w:rsidR="00485A69" w:rsidRPr="00485A69" w:rsidRDefault="00485A69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>Address:</w:t>
            </w:r>
          </w:p>
        </w:tc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757A42A" w14:textId="77777777" w:rsidR="00485A69" w:rsidRPr="00485A69" w:rsidRDefault="00746357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41D2F2" w14:textId="77777777" w:rsidR="00485A69" w:rsidRPr="00485A69" w:rsidRDefault="00485A69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>Address:</w:t>
            </w:r>
          </w:p>
        </w:tc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70467922" w14:textId="77777777" w:rsidR="00485A69" w:rsidRPr="00485A69" w:rsidRDefault="00746357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  <w:tr w:rsidR="00485A69" w:rsidRPr="00485A69" w14:paraId="2254CCAB" w14:textId="77777777" w:rsidTr="00485A69">
        <w:trPr>
          <w:trHeight w:val="397"/>
        </w:trPr>
        <w:tc>
          <w:tcPr>
            <w:tcW w:w="1842" w:type="dxa"/>
            <w:shd w:val="clear" w:color="auto" w:fill="FFFFFF"/>
            <w:vAlign w:val="center"/>
          </w:tcPr>
          <w:p w14:paraId="15847732" w14:textId="77777777" w:rsidR="00485A69" w:rsidRPr="00485A69" w:rsidRDefault="00485A69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>Telephone:</w:t>
            </w:r>
          </w:p>
        </w:tc>
        <w:tc>
          <w:tcPr>
            <w:tcW w:w="3256" w:type="dxa"/>
            <w:shd w:val="clear" w:color="auto" w:fill="FFFFFF"/>
            <w:vAlign w:val="center"/>
          </w:tcPr>
          <w:p w14:paraId="15DD7928" w14:textId="77777777" w:rsidR="00485A69" w:rsidRPr="00485A69" w:rsidRDefault="00746357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7DABA6" w14:textId="77777777" w:rsidR="00485A69" w:rsidRPr="00485A69" w:rsidRDefault="00485A69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>Telephone:</w:t>
            </w:r>
          </w:p>
        </w:tc>
        <w:tc>
          <w:tcPr>
            <w:tcW w:w="3941" w:type="dxa"/>
            <w:shd w:val="clear" w:color="auto" w:fill="FFFFFF"/>
            <w:vAlign w:val="center"/>
          </w:tcPr>
          <w:p w14:paraId="2C2F0162" w14:textId="77777777" w:rsidR="00485A69" w:rsidRPr="00485A69" w:rsidRDefault="00746357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  <w:tr w:rsidR="00485A69" w:rsidRPr="00485A69" w14:paraId="07945FCE" w14:textId="77777777" w:rsidTr="00485A69">
        <w:trPr>
          <w:trHeight w:val="397"/>
        </w:trPr>
        <w:tc>
          <w:tcPr>
            <w:tcW w:w="1842" w:type="dxa"/>
            <w:shd w:val="clear" w:color="auto" w:fill="F2F2F2"/>
            <w:vAlign w:val="center"/>
          </w:tcPr>
          <w:p w14:paraId="2A3C7B36" w14:textId="77777777" w:rsidR="00485A69" w:rsidRPr="00485A69" w:rsidRDefault="00485A69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>Email: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6D4F9E35" w14:textId="77777777" w:rsidR="00485A69" w:rsidRPr="00485A69" w:rsidRDefault="00746357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2753E0F" w14:textId="77777777" w:rsidR="00485A69" w:rsidRPr="00485A69" w:rsidRDefault="00485A69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>Email:</w:t>
            </w:r>
          </w:p>
        </w:tc>
        <w:tc>
          <w:tcPr>
            <w:tcW w:w="3941" w:type="dxa"/>
            <w:shd w:val="clear" w:color="auto" w:fill="F2F2F2"/>
            <w:vAlign w:val="center"/>
          </w:tcPr>
          <w:p w14:paraId="06DA8105" w14:textId="77777777" w:rsidR="00485A69" w:rsidRPr="00485A69" w:rsidRDefault="00746357" w:rsidP="00485A6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</w:tbl>
    <w:p w14:paraId="622C2425" w14:textId="77777777" w:rsidR="00485A69" w:rsidRDefault="00485A69" w:rsidP="00E44AC8">
      <w:pPr>
        <w:rPr>
          <w:rFonts w:ascii="Arial" w:hAnsi="Arial" w:cs="Arial"/>
          <w:b/>
          <w:sz w:val="6"/>
          <w:szCs w:val="6"/>
        </w:rPr>
      </w:pPr>
    </w:p>
    <w:p w14:paraId="52739621" w14:textId="77777777" w:rsidR="00E44AC8" w:rsidRPr="00485A69" w:rsidRDefault="00E44AC8" w:rsidP="00E44AC8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8811"/>
      </w:tblGrid>
      <w:tr w:rsidR="00485A69" w:rsidRPr="00485A69" w14:paraId="754B7812" w14:textId="77777777" w:rsidTr="00D932EA">
        <w:trPr>
          <w:trHeight w:val="45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7533F0A" w14:textId="77777777" w:rsidR="00485A69" w:rsidRPr="00485A69" w:rsidRDefault="00485A69" w:rsidP="00D932EA">
            <w:pPr>
              <w:pStyle w:val="BLLSFormUpdateHeading01"/>
              <w:pBdr>
                <w:bottom w:val="none" w:sz="0" w:space="0" w:color="auto"/>
              </w:pBdr>
              <w:rPr>
                <w:rFonts w:cs="Arial"/>
                <w:color w:val="auto"/>
                <w:sz w:val="18"/>
                <w:szCs w:val="18"/>
              </w:rPr>
            </w:pPr>
            <w:r w:rsidRPr="00485A69">
              <w:rPr>
                <w:rFonts w:cs="Arial"/>
                <w:b/>
                <w:color w:val="auto"/>
                <w:sz w:val="18"/>
                <w:szCs w:val="18"/>
              </w:rPr>
              <w:t>Site Address</w:t>
            </w:r>
            <w:r w:rsidRPr="00485A69">
              <w:rPr>
                <w:rFonts w:cs="Arial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8811" w:type="dxa"/>
            <w:shd w:val="clear" w:color="auto" w:fill="F2F2F2" w:themeFill="background1" w:themeFillShade="F2"/>
            <w:vAlign w:val="center"/>
          </w:tcPr>
          <w:p w14:paraId="0FA62E50" w14:textId="77777777" w:rsidR="00485A69" w:rsidRPr="00485A69" w:rsidRDefault="00746357" w:rsidP="00D932EA">
            <w:pPr>
              <w:pStyle w:val="BLLSFormUpdateHeading01"/>
              <w:pBdr>
                <w:bottom w:val="none" w:sz="0" w:space="0" w:color="auto"/>
              </w:pBd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</w:tbl>
    <w:p w14:paraId="6B4A2F8A" w14:textId="77777777" w:rsidR="00E76554" w:rsidRPr="00485A69" w:rsidRDefault="00E76554" w:rsidP="00E76554">
      <w:pPr>
        <w:pStyle w:val="BLLSFormUpdateHeading01"/>
        <w:spacing w:before="240"/>
        <w:rPr>
          <w:rFonts w:cs="Arial"/>
          <w:iCs/>
          <w:color w:val="auto"/>
          <w:sz w:val="16"/>
          <w:szCs w:val="16"/>
        </w:rPr>
      </w:pPr>
      <w:r>
        <w:rPr>
          <w:rFonts w:cs="Arial"/>
          <w:b/>
          <w:color w:val="auto"/>
          <w:sz w:val="18"/>
          <w:szCs w:val="18"/>
        </w:rPr>
        <w:t>Application</w:t>
      </w:r>
      <w:r w:rsidRPr="004111D8">
        <w:rPr>
          <w:rFonts w:cs="Arial"/>
          <w:b/>
          <w:color w:val="auto"/>
          <w:sz w:val="18"/>
          <w:szCs w:val="18"/>
        </w:rPr>
        <w:t xml:space="preserve"> details:</w:t>
      </w:r>
      <w:r w:rsidRPr="0090776E">
        <w:rPr>
          <w:rFonts w:cs="Arial"/>
          <w:bCs/>
          <w:color w:val="auto"/>
          <w:sz w:val="16"/>
          <w:szCs w:val="16"/>
        </w:rPr>
        <w:tab/>
      </w:r>
    </w:p>
    <w:p w14:paraId="180EBBA5" w14:textId="77777777" w:rsidR="005F4DDC" w:rsidRPr="003A6E55" w:rsidRDefault="00E76554" w:rsidP="00E76554">
      <w:p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hereby make application for a Local Law Vehicle Crossing / Footpath Replacement Permit to</w:t>
      </w:r>
      <w:r w:rsidR="005F4DDC" w:rsidRPr="003A6E55">
        <w:rPr>
          <w:rFonts w:ascii="Arial" w:hAnsi="Arial" w:cs="Arial"/>
          <w:b/>
          <w:sz w:val="18"/>
          <w:szCs w:val="18"/>
        </w:rPr>
        <w:t xml:space="preserve"> (indicate all that apply):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5387"/>
        <w:gridCol w:w="5262"/>
      </w:tblGrid>
      <w:tr w:rsidR="00E76554" w:rsidRPr="00A814FF" w14:paraId="2B02CCC3" w14:textId="77777777" w:rsidTr="00E76554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5BD2" w14:textId="77777777" w:rsidR="00E76554" w:rsidRPr="00A814FF" w:rsidRDefault="00E76554" w:rsidP="00D93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814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4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6F2E">
              <w:rPr>
                <w:rFonts w:ascii="Arial" w:hAnsi="Arial" w:cs="Arial"/>
                <w:sz w:val="18"/>
                <w:szCs w:val="18"/>
              </w:rPr>
            </w:r>
            <w:r w:rsidR="002B6F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4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4F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Construct a new vehicle crossing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4794" w14:textId="77777777" w:rsidR="00E76554" w:rsidRDefault="00E76554" w:rsidP="00E76554">
            <w:pPr>
              <w:spacing w:before="60" w:after="60"/>
              <w:rPr>
                <w:rFonts w:asciiTheme="minorBidi" w:hAnsiTheme="minorBidi" w:cstheme="minorBidi"/>
                <w:sz w:val="16"/>
                <w:szCs w:val="16"/>
              </w:rPr>
            </w:pPr>
            <w:r w:rsidRPr="00A814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4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6F2E">
              <w:rPr>
                <w:rFonts w:ascii="Arial" w:hAnsi="Arial" w:cs="Arial"/>
                <w:sz w:val="18"/>
                <w:szCs w:val="18"/>
              </w:rPr>
            </w:r>
            <w:r w:rsidR="002B6F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4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4F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Reinstate a disused / redundant vehicle crossing</w:t>
            </w:r>
          </w:p>
        </w:tc>
      </w:tr>
      <w:tr w:rsidR="00E76554" w:rsidRPr="00A814FF" w14:paraId="3A4500D0" w14:textId="77777777" w:rsidTr="00E76554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2012" w14:textId="77777777" w:rsidR="00E76554" w:rsidRPr="00A814FF" w:rsidRDefault="00E76554" w:rsidP="00E765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814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4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6F2E">
              <w:rPr>
                <w:rFonts w:ascii="Arial" w:hAnsi="Arial" w:cs="Arial"/>
                <w:sz w:val="18"/>
                <w:szCs w:val="18"/>
              </w:rPr>
            </w:r>
            <w:r w:rsidR="002B6F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4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4F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Alter an existing vehicle crossing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141A" w14:textId="77777777" w:rsidR="00E76554" w:rsidRDefault="00E76554" w:rsidP="00D932EA">
            <w:pPr>
              <w:spacing w:before="60" w:after="60"/>
              <w:rPr>
                <w:rFonts w:asciiTheme="minorBidi" w:hAnsiTheme="minorBidi" w:cstheme="minorBidi"/>
                <w:sz w:val="16"/>
                <w:szCs w:val="16"/>
              </w:rPr>
            </w:pPr>
            <w:r w:rsidRPr="00A814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4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6F2E">
              <w:rPr>
                <w:rFonts w:ascii="Arial" w:hAnsi="Arial" w:cs="Arial"/>
                <w:sz w:val="18"/>
                <w:szCs w:val="18"/>
              </w:rPr>
            </w:r>
            <w:r w:rsidR="002B6F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4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4F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Repair an existing vehicle crossing</w:t>
            </w:r>
          </w:p>
        </w:tc>
      </w:tr>
      <w:tr w:rsidR="00E76554" w:rsidRPr="00A814FF" w14:paraId="186BFD56" w14:textId="77777777" w:rsidTr="00E76554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FD77" w14:textId="77777777" w:rsidR="00E76554" w:rsidRPr="00A814FF" w:rsidRDefault="00E76554" w:rsidP="00E765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814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4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6F2E">
              <w:rPr>
                <w:rFonts w:ascii="Arial" w:hAnsi="Arial" w:cs="Arial"/>
                <w:sz w:val="18"/>
                <w:szCs w:val="18"/>
              </w:rPr>
            </w:r>
            <w:r w:rsidR="002B6F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4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4F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Footpath replacement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5FCD" w14:textId="77777777" w:rsidR="00E76554" w:rsidRDefault="00E76554" w:rsidP="00D932EA">
            <w:pPr>
              <w:spacing w:before="60" w:after="6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E76554" w14:paraId="6D18FBAC" w14:textId="77777777" w:rsidTr="00E76554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10649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01E2991F" w14:textId="77777777" w:rsidR="00E76554" w:rsidRDefault="00E76554" w:rsidP="0030029B">
            <w:pPr>
              <w:spacing w:before="60" w:after="60"/>
              <w:rPr>
                <w:rFonts w:ascii="Arial" w:hAnsi="Arial" w:cs="Arial"/>
                <w:bCs/>
                <w:color w:val="0000FF"/>
                <w:sz w:val="20"/>
              </w:rPr>
            </w:pPr>
            <w:r w:rsidRPr="00A814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4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6F2E">
              <w:rPr>
                <w:rFonts w:ascii="Arial" w:hAnsi="Arial" w:cs="Arial"/>
                <w:sz w:val="18"/>
                <w:szCs w:val="18"/>
              </w:rPr>
            </w:r>
            <w:r w:rsidR="002B6F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4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4F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Other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please specify:</w:t>
            </w:r>
          </w:p>
        </w:tc>
      </w:tr>
      <w:tr w:rsidR="00E76554" w14:paraId="1617C603" w14:textId="77777777" w:rsidTr="00E76554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10649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727BE547" w14:textId="77777777" w:rsidR="00E76554" w:rsidRDefault="00E76554" w:rsidP="0030029B">
            <w:pPr>
              <w:spacing w:before="60" w:after="60"/>
              <w:rPr>
                <w:rFonts w:ascii="Arial" w:hAnsi="Arial" w:cs="Arial"/>
                <w:bCs/>
                <w:color w:val="0000FF"/>
                <w:sz w:val="20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  <w:tr w:rsidR="00E76554" w14:paraId="050C31D5" w14:textId="77777777" w:rsidTr="00E76554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10649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29142640" w14:textId="77777777" w:rsidR="00E76554" w:rsidRDefault="00E76554" w:rsidP="0030029B">
            <w:pPr>
              <w:spacing w:before="60" w:after="60"/>
              <w:rPr>
                <w:rFonts w:ascii="Arial" w:hAnsi="Arial" w:cs="Arial"/>
                <w:bCs/>
                <w:color w:val="0000FF"/>
                <w:sz w:val="20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</w:tbl>
    <w:p w14:paraId="3FE05DEB" w14:textId="77777777" w:rsidR="00A814FF" w:rsidRDefault="00A814FF">
      <w:pPr>
        <w:rPr>
          <w:rFonts w:asciiTheme="minorBidi" w:hAnsiTheme="minorBidi" w:cstheme="minorBidi"/>
          <w:sz w:val="6"/>
          <w:szCs w:val="6"/>
        </w:rPr>
      </w:pPr>
    </w:p>
    <w:p w14:paraId="1D7FDA4A" w14:textId="77777777" w:rsidR="00263D46" w:rsidRDefault="00263D46" w:rsidP="00263D46">
      <w:pPr>
        <w:spacing w:before="120" w:after="120"/>
        <w:rPr>
          <w:rFonts w:asciiTheme="minorBidi" w:hAnsiTheme="minorBidi" w:cstheme="minorBidi"/>
          <w:sz w:val="6"/>
          <w:szCs w:val="6"/>
        </w:rPr>
      </w:pPr>
      <w:r>
        <w:rPr>
          <w:rFonts w:ascii="Arial" w:hAnsi="Arial" w:cs="Arial"/>
          <w:b/>
          <w:sz w:val="18"/>
          <w:szCs w:val="18"/>
        </w:rPr>
        <w:t>What is the proposed vehicle crossing going to service inside the property? (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ie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. carport, garage, open car space, etc) </w:t>
      </w:r>
    </w:p>
    <w:p w14:paraId="4CE5FB29" w14:textId="77777777" w:rsidR="00263D46" w:rsidRPr="00A814FF" w:rsidRDefault="00263D46">
      <w:pPr>
        <w:rPr>
          <w:rFonts w:asciiTheme="minorBidi" w:hAnsiTheme="minorBidi" w:cstheme="minorBidi"/>
          <w:sz w:val="6"/>
          <w:szCs w:val="6"/>
        </w:rPr>
      </w:pPr>
    </w:p>
    <w:tbl>
      <w:tblPr>
        <w:tblStyle w:val="TableGrid"/>
        <w:tblW w:w="0" w:type="auto"/>
        <w:tblInd w:w="-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8"/>
        <w:gridCol w:w="4394"/>
        <w:gridCol w:w="1577"/>
      </w:tblGrid>
      <w:tr w:rsidR="00263D46" w14:paraId="31F4FEDC" w14:textId="77777777" w:rsidTr="00263D46">
        <w:trPr>
          <w:trHeight w:val="397"/>
        </w:trPr>
        <w:tc>
          <w:tcPr>
            <w:tcW w:w="10649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2DE1292A" w14:textId="77777777" w:rsidR="00263D46" w:rsidRDefault="00263D46" w:rsidP="0030029B">
            <w:pPr>
              <w:spacing w:before="60" w:after="60"/>
              <w:rPr>
                <w:rFonts w:ascii="Arial" w:hAnsi="Arial" w:cs="Arial"/>
                <w:bCs/>
                <w:color w:val="0000FF"/>
                <w:sz w:val="20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  <w:tr w:rsidR="00263D46" w14:paraId="6012E3E7" w14:textId="77777777" w:rsidTr="00263D46">
        <w:trPr>
          <w:trHeight w:val="397"/>
        </w:trPr>
        <w:tc>
          <w:tcPr>
            <w:tcW w:w="10649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1EE20628" w14:textId="77777777" w:rsidR="00263D46" w:rsidRDefault="00263D46" w:rsidP="0030029B">
            <w:pPr>
              <w:spacing w:before="60" w:after="60"/>
              <w:rPr>
                <w:rFonts w:ascii="Arial" w:hAnsi="Arial" w:cs="Arial"/>
                <w:bCs/>
                <w:color w:val="0000FF"/>
                <w:sz w:val="20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  <w:tr w:rsidR="00D932EA" w:rsidRPr="00A814FF" w14:paraId="31C9BD85" w14:textId="77777777" w:rsidTr="00263D46">
        <w:trPr>
          <w:trHeight w:val="397"/>
        </w:trPr>
        <w:tc>
          <w:tcPr>
            <w:tcW w:w="4678" w:type="dxa"/>
            <w:vAlign w:val="center"/>
          </w:tcPr>
          <w:p w14:paraId="4FBDF7AC" w14:textId="77777777" w:rsidR="00A814FF" w:rsidRPr="00A814FF" w:rsidRDefault="00A814FF" w:rsidP="00D932E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814FF">
              <w:rPr>
                <w:rFonts w:ascii="Arial" w:hAnsi="Arial" w:cs="Arial"/>
                <w:b/>
                <w:bCs/>
                <w:sz w:val="18"/>
                <w:szCs w:val="18"/>
              </w:rPr>
              <w:t>Total number of proposed onsite parking spaces</w:t>
            </w:r>
            <w:r w:rsidR="000363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</w:t>
            </w:r>
            <w:r w:rsidRPr="00A814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814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5D36AC2" w14:textId="77777777" w:rsidR="00A814FF" w:rsidRPr="00A814FF" w:rsidRDefault="000363DB" w:rsidP="000363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(p</w:t>
            </w:r>
            <w:r w:rsidR="00D932EA" w:rsidRPr="00A814FF">
              <w:rPr>
                <w:rFonts w:ascii="Arial" w:hAnsi="Arial" w:cs="Arial"/>
                <w:sz w:val="16"/>
                <w:szCs w:val="16"/>
              </w:rPr>
              <w:t>lease note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932EA" w:rsidRPr="00A814FF">
              <w:rPr>
                <w:rFonts w:ascii="Arial" w:hAnsi="Arial" w:cs="Arial"/>
                <w:sz w:val="16"/>
                <w:szCs w:val="16"/>
              </w:rPr>
              <w:t xml:space="preserve"> one standard parking space is </w:t>
            </w:r>
            <w:r w:rsidR="00D932EA" w:rsidRPr="00A814FF">
              <w:rPr>
                <w:rFonts w:ascii="Arial" w:hAnsi="Arial" w:cs="Arial"/>
                <w:b/>
                <w:sz w:val="16"/>
                <w:szCs w:val="16"/>
              </w:rPr>
              <w:t>5.4m x 3.0m</w:t>
            </w:r>
            <w:r w:rsidRPr="000363D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577" w:type="dxa"/>
            <w:vAlign w:val="center"/>
          </w:tcPr>
          <w:p w14:paraId="5AB3762F" w14:textId="77777777" w:rsidR="00A814FF" w:rsidRPr="00A814FF" w:rsidRDefault="00746357" w:rsidP="00D932E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</w:tbl>
    <w:p w14:paraId="237865FE" w14:textId="77777777" w:rsidR="0077792B" w:rsidRDefault="0077792B" w:rsidP="00CF5F52">
      <w:pPr>
        <w:jc w:val="both"/>
        <w:rPr>
          <w:rFonts w:ascii="Arial" w:hAnsi="Arial" w:cs="Arial"/>
          <w:b/>
          <w:sz w:val="6"/>
          <w:szCs w:val="6"/>
        </w:rPr>
      </w:pPr>
    </w:p>
    <w:p w14:paraId="5CED9079" w14:textId="77777777" w:rsidR="00CF5F52" w:rsidRPr="000C7121" w:rsidRDefault="00CF5F52" w:rsidP="00CF5F52">
      <w:pPr>
        <w:pStyle w:val="BLLSFormUpdateHeading01"/>
        <w:pBdr>
          <w:bottom w:val="single" w:sz="2" w:space="1" w:color="4472C4" w:themeColor="accent5"/>
        </w:pBdr>
        <w:spacing w:before="120"/>
        <w:rPr>
          <w:rFonts w:cs="Arial"/>
          <w:b/>
          <w:color w:val="auto"/>
          <w:sz w:val="20"/>
          <w:szCs w:val="20"/>
        </w:rPr>
      </w:pPr>
      <w:r w:rsidRPr="000C7121">
        <w:rPr>
          <w:rFonts w:cs="Arial"/>
          <w:b/>
          <w:color w:val="auto"/>
          <w:sz w:val="18"/>
          <w:szCs w:val="18"/>
        </w:rPr>
        <w:t>Declaration by Applicant</w:t>
      </w:r>
      <w:r w:rsidRPr="000C7121">
        <w:rPr>
          <w:rFonts w:cs="Arial"/>
          <w:bCs/>
          <w:color w:val="auto"/>
          <w:sz w:val="16"/>
          <w:szCs w:val="16"/>
        </w:rPr>
        <w:tab/>
      </w:r>
      <w:r>
        <w:rPr>
          <w:rFonts w:cs="Arial"/>
          <w:bCs/>
          <w:color w:val="auto"/>
          <w:sz w:val="16"/>
          <w:szCs w:val="16"/>
        </w:rPr>
        <w:tab/>
      </w:r>
      <w:r w:rsidRPr="0090776E">
        <w:rPr>
          <w:rFonts w:cs="Arial"/>
          <w:b/>
          <w:color w:val="auto"/>
          <w:sz w:val="16"/>
          <w:szCs w:val="16"/>
        </w:rPr>
        <w:t>Important:</w:t>
      </w:r>
      <w:r w:rsidRPr="00485A69">
        <w:rPr>
          <w:rFonts w:cs="Arial"/>
          <w:bCs/>
          <w:color w:val="auto"/>
          <w:sz w:val="16"/>
          <w:szCs w:val="16"/>
        </w:rPr>
        <w:t xml:space="preserve"> </w:t>
      </w:r>
      <w:r>
        <w:rPr>
          <w:rFonts w:cs="Arial"/>
          <w:bCs/>
          <w:color w:val="auto"/>
          <w:sz w:val="16"/>
          <w:szCs w:val="16"/>
        </w:rPr>
        <w:t>Agent must also provide Owner’s signature</w:t>
      </w:r>
    </w:p>
    <w:p w14:paraId="20CC4B93" w14:textId="77777777" w:rsidR="00CF5F52" w:rsidRPr="000C7121" w:rsidRDefault="00CF5F52" w:rsidP="00CF5F52">
      <w:pPr>
        <w:pStyle w:val="BLLSFormUpdateHeading01"/>
        <w:pBdr>
          <w:bottom w:val="none" w:sz="0" w:space="0" w:color="auto"/>
        </w:pBdr>
        <w:spacing w:before="0" w:after="0" w:line="240" w:lineRule="auto"/>
        <w:rPr>
          <w:rFonts w:cs="Arial"/>
          <w:color w:val="auto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9"/>
      </w:tblGrid>
      <w:tr w:rsidR="00CF5F52" w14:paraId="28926E60" w14:textId="77777777" w:rsidTr="0025092F">
        <w:tc>
          <w:tcPr>
            <w:tcW w:w="10649" w:type="dxa"/>
          </w:tcPr>
          <w:p w14:paraId="587C032B" w14:textId="77777777" w:rsidR="00CF5F52" w:rsidRPr="000C7121" w:rsidRDefault="00CF5F52" w:rsidP="0025092F">
            <w:pPr>
              <w:pStyle w:val="BLLSFormUpdateHeading01"/>
              <w:numPr>
                <w:ilvl w:val="0"/>
                <w:numId w:val="49"/>
              </w:numPr>
              <w:pBdr>
                <w:bottom w:val="none" w:sz="0" w:space="0" w:color="auto"/>
              </w:pBdr>
              <w:spacing w:line="240" w:lineRule="auto"/>
              <w:ind w:left="357" w:hanging="357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Owner/Applicant is to ensure that the site is accessible for Council Officers to carry out inspections to assess this application.</w:t>
            </w:r>
          </w:p>
        </w:tc>
      </w:tr>
    </w:tbl>
    <w:p w14:paraId="14A125FB" w14:textId="77777777" w:rsidR="00CF5F52" w:rsidRPr="00D932EA" w:rsidRDefault="00CF5F52" w:rsidP="00CF5F52">
      <w:pPr>
        <w:pStyle w:val="BLLSFormUpdateHeading01"/>
        <w:pBdr>
          <w:bottom w:val="none" w:sz="0" w:space="0" w:color="auto"/>
        </w:pBdr>
        <w:spacing w:before="0" w:after="0"/>
        <w:rPr>
          <w:rFonts w:cs="Arial"/>
          <w:color w:val="auto"/>
          <w:sz w:val="6"/>
          <w:szCs w:val="6"/>
        </w:rPr>
      </w:pPr>
    </w:p>
    <w:tbl>
      <w:tblPr>
        <w:tblW w:w="10743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2F2F2"/>
        <w:tblLook w:val="04A0" w:firstRow="1" w:lastRow="0" w:firstColumn="1" w:lastColumn="0" w:noHBand="0" w:noVBand="1"/>
      </w:tblPr>
      <w:tblGrid>
        <w:gridCol w:w="1842"/>
        <w:gridCol w:w="3256"/>
        <w:gridCol w:w="1701"/>
        <w:gridCol w:w="3944"/>
      </w:tblGrid>
      <w:tr w:rsidR="00CF5F52" w:rsidRPr="00485A69" w14:paraId="334FDE54" w14:textId="77777777" w:rsidTr="0025092F">
        <w:trPr>
          <w:trHeight w:val="397"/>
        </w:trPr>
        <w:tc>
          <w:tcPr>
            <w:tcW w:w="1842" w:type="dxa"/>
            <w:shd w:val="clear" w:color="auto" w:fill="auto"/>
            <w:vAlign w:val="center"/>
          </w:tcPr>
          <w:p w14:paraId="053ABE24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485A69">
              <w:rPr>
                <w:rFonts w:asciiTheme="minorBidi" w:hAnsiTheme="minorBidi" w:cstheme="minorBidi"/>
                <w:sz w:val="16"/>
                <w:szCs w:val="16"/>
              </w:rPr>
              <w:t xml:space="preserve">Owner’s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name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99D2825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9EEB4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Agent’s n</w:t>
            </w:r>
            <w:r w:rsidRPr="00485A69">
              <w:rPr>
                <w:rFonts w:asciiTheme="minorBidi" w:hAnsiTheme="minorBidi" w:cstheme="minorBidi"/>
                <w:sz w:val="16"/>
                <w:szCs w:val="16"/>
              </w:rPr>
              <w:t>ame</w:t>
            </w:r>
          </w:p>
        </w:tc>
        <w:tc>
          <w:tcPr>
            <w:tcW w:w="3944" w:type="dxa"/>
            <w:shd w:val="clear" w:color="auto" w:fill="auto"/>
            <w:vAlign w:val="center"/>
          </w:tcPr>
          <w:p w14:paraId="46E7525F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  <w:tr w:rsidR="00CF5F52" w:rsidRPr="00485A69" w14:paraId="3B73B1DA" w14:textId="77777777" w:rsidTr="0025092F">
        <w:trPr>
          <w:trHeight w:val="680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A1111DD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Owners’ signature</w:t>
            </w:r>
          </w:p>
        </w:tc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BE6FA7E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2477E3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Agent’s signature</w:t>
            </w:r>
          </w:p>
        </w:tc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D17F737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  <w:tr w:rsidR="00CF5F52" w:rsidRPr="00485A69" w14:paraId="23615AA9" w14:textId="77777777" w:rsidTr="0025092F">
        <w:trPr>
          <w:trHeight w:val="397"/>
        </w:trPr>
        <w:tc>
          <w:tcPr>
            <w:tcW w:w="1842" w:type="dxa"/>
            <w:shd w:val="clear" w:color="auto" w:fill="auto"/>
            <w:vAlign w:val="center"/>
          </w:tcPr>
          <w:p w14:paraId="607ACCDD" w14:textId="77777777" w:rsidR="00CF5F52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2121DDD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0907B" w14:textId="77777777" w:rsidR="00CF5F52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</w:t>
            </w:r>
          </w:p>
        </w:tc>
        <w:tc>
          <w:tcPr>
            <w:tcW w:w="3944" w:type="dxa"/>
            <w:shd w:val="clear" w:color="auto" w:fill="auto"/>
            <w:vAlign w:val="center"/>
          </w:tcPr>
          <w:p w14:paraId="5283BFC9" w14:textId="77777777" w:rsidR="00CF5F52" w:rsidRPr="00485A69" w:rsidRDefault="00CF5F52" w:rsidP="0025092F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16"/>
                <w:szCs w:val="16"/>
              </w:rPr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</w:p>
        </w:tc>
      </w:tr>
    </w:tbl>
    <w:p w14:paraId="68DFDAA9" w14:textId="77777777" w:rsidR="00CF5F52" w:rsidRDefault="00CF5F52" w:rsidP="00CF5F52">
      <w:pPr>
        <w:spacing w:line="276" w:lineRule="auto"/>
        <w:rPr>
          <w:rFonts w:ascii="Arial" w:hAnsi="Arial" w:cs="Arial"/>
          <w:b/>
          <w:snapToGrid w:val="0"/>
          <w:color w:val="000000"/>
          <w:sz w:val="6"/>
          <w:szCs w:val="6"/>
        </w:rPr>
      </w:pPr>
    </w:p>
    <w:p w14:paraId="6ED47A5B" w14:textId="77777777" w:rsidR="00CF5F52" w:rsidRPr="00D932EA" w:rsidRDefault="00CF5F52" w:rsidP="00CF5F52">
      <w:pPr>
        <w:spacing w:line="276" w:lineRule="auto"/>
        <w:rPr>
          <w:rFonts w:ascii="Arial" w:hAnsi="Arial" w:cs="Arial"/>
          <w:b/>
          <w:snapToGrid w:val="0"/>
          <w:color w:val="000000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649"/>
      </w:tblGrid>
      <w:tr w:rsidR="00CF5F52" w14:paraId="4E385B67" w14:textId="77777777" w:rsidTr="0025092F">
        <w:trPr>
          <w:trHeight w:val="340"/>
        </w:trPr>
        <w:tc>
          <w:tcPr>
            <w:tcW w:w="10649" w:type="dxa"/>
            <w:shd w:val="clear" w:color="auto" w:fill="E2EFD9" w:themeFill="accent6" w:themeFillTint="33"/>
          </w:tcPr>
          <w:p w14:paraId="6866E3A7" w14:textId="77777777" w:rsidR="00CF5F52" w:rsidRPr="00D932EA" w:rsidRDefault="00CF5F52" w:rsidP="0025092F">
            <w:pPr>
              <w:spacing w:line="240" w:lineRule="atLeast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F73165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Privacy Statement – Local Law Permits</w:t>
            </w:r>
          </w:p>
        </w:tc>
      </w:tr>
      <w:tr w:rsidR="00CF5F52" w14:paraId="454ACBAF" w14:textId="77777777" w:rsidTr="0025092F">
        <w:trPr>
          <w:trHeight w:val="850"/>
        </w:trPr>
        <w:tc>
          <w:tcPr>
            <w:tcW w:w="10649" w:type="dxa"/>
            <w:shd w:val="clear" w:color="auto" w:fill="E2EFD9" w:themeFill="accent6" w:themeFillTint="33"/>
          </w:tcPr>
          <w:p w14:paraId="6317612C" w14:textId="77777777" w:rsidR="00CF5F52" w:rsidRPr="00F73165" w:rsidRDefault="00CF5F52" w:rsidP="0025092F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F73165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Personal information required on this form is for the purposes of complying with the Stonnington Local Law.</w:t>
            </w:r>
          </w:p>
          <w:p w14:paraId="12F7BE43" w14:textId="77777777" w:rsidR="00CF5F52" w:rsidRDefault="00CF5F52" w:rsidP="0025092F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73165">
              <w:rPr>
                <w:rFonts w:ascii="Arial" w:hAnsi="Arial" w:cs="Arial"/>
                <w:snapToGrid w:val="0"/>
                <w:sz w:val="16"/>
                <w:szCs w:val="16"/>
              </w:rPr>
              <w:t>It will be used solely by Council for this primary purpose or other directly related purposes. The personal information provided is for the purposes of issuing a permit under the Stonnington Local Law and the person concerned may apply to Council for access to and/or amendment of the information.  Requests for access and/or correction should be made to Council’s Privacy Officer.</w:t>
            </w:r>
          </w:p>
        </w:tc>
      </w:tr>
    </w:tbl>
    <w:p w14:paraId="6174CD04" w14:textId="77777777" w:rsidR="0077792B" w:rsidRDefault="0077792B">
      <w:pPr>
        <w:rPr>
          <w:rFonts w:ascii="Arial" w:eastAsia="Calibri" w:hAnsi="Arial" w:cs="Arial"/>
          <w:b/>
          <w:sz w:val="18"/>
          <w:szCs w:val="18"/>
          <w:lang w:val="en-AU"/>
        </w:rPr>
      </w:pPr>
      <w:r>
        <w:rPr>
          <w:rFonts w:cs="Arial"/>
          <w:b/>
          <w:sz w:val="18"/>
          <w:szCs w:val="18"/>
        </w:rPr>
        <w:br w:type="page"/>
      </w:r>
    </w:p>
    <w:p w14:paraId="58EA077D" w14:textId="77777777" w:rsidR="00865E4C" w:rsidRPr="00E44AC8" w:rsidRDefault="00F73165" w:rsidP="00263D46">
      <w:pPr>
        <w:pStyle w:val="BLLSFormUpdateHeading01"/>
        <w:spacing w:before="240"/>
        <w:rPr>
          <w:rFonts w:cs="Arial"/>
          <w:b/>
          <w:color w:val="auto"/>
          <w:sz w:val="18"/>
          <w:szCs w:val="18"/>
        </w:rPr>
      </w:pPr>
      <w:r w:rsidRPr="00E44AC8">
        <w:rPr>
          <w:rFonts w:cs="Arial"/>
          <w:b/>
          <w:color w:val="auto"/>
          <w:sz w:val="18"/>
          <w:szCs w:val="18"/>
        </w:rPr>
        <w:lastRenderedPageBreak/>
        <w:t>Dimensioned</w:t>
      </w:r>
      <w:r w:rsidR="00865E4C" w:rsidRPr="00E44AC8">
        <w:rPr>
          <w:rFonts w:cs="Arial"/>
          <w:b/>
          <w:color w:val="auto"/>
          <w:sz w:val="18"/>
          <w:szCs w:val="18"/>
        </w:rPr>
        <w:t xml:space="preserve"> plan</w:t>
      </w:r>
      <w:r w:rsidR="00D36FCD" w:rsidRPr="00E44AC8">
        <w:rPr>
          <w:rFonts w:cs="Arial"/>
          <w:b/>
          <w:color w:val="auto"/>
          <w:sz w:val="18"/>
          <w:szCs w:val="18"/>
        </w:rPr>
        <w:t>s</w:t>
      </w:r>
    </w:p>
    <w:p w14:paraId="252E3BF9" w14:textId="77777777" w:rsidR="008F3715" w:rsidRPr="00274F79" w:rsidRDefault="009608A1" w:rsidP="00274F79">
      <w:pPr>
        <w:pStyle w:val="ListParagraph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274F79">
        <w:rPr>
          <w:rFonts w:ascii="Arial" w:hAnsi="Arial" w:cs="Arial"/>
          <w:sz w:val="16"/>
          <w:szCs w:val="16"/>
        </w:rPr>
        <w:t>Please indicate on your plan any nearby street trees, Telstra pits, electrical pits, power poles, drainage, parking signs &amp; fire service</w:t>
      </w:r>
    </w:p>
    <w:p w14:paraId="79BF9911" w14:textId="77777777" w:rsidR="00EF761E" w:rsidRDefault="008F3715" w:rsidP="00581F98">
      <w:pPr>
        <w:pStyle w:val="ListParagraph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274F79">
        <w:rPr>
          <w:rFonts w:ascii="Arial" w:hAnsi="Arial" w:cs="Arial"/>
          <w:sz w:val="16"/>
          <w:szCs w:val="16"/>
        </w:rPr>
        <w:t>Due to Council Urban Forest Strategy, street</w:t>
      </w:r>
      <w:r w:rsidR="00581F98">
        <w:rPr>
          <w:rFonts w:ascii="Arial" w:hAnsi="Arial" w:cs="Arial"/>
          <w:sz w:val="16"/>
          <w:szCs w:val="16"/>
        </w:rPr>
        <w:t xml:space="preserve"> tree</w:t>
      </w:r>
      <w:r w:rsidRPr="00274F79">
        <w:rPr>
          <w:rFonts w:ascii="Arial" w:hAnsi="Arial" w:cs="Arial"/>
          <w:sz w:val="16"/>
          <w:szCs w:val="16"/>
        </w:rPr>
        <w:t xml:space="preserve"> removal to facilitate the construction of a new vehicle crossing </w:t>
      </w:r>
      <w:r w:rsidR="00581F98">
        <w:rPr>
          <w:rFonts w:ascii="Arial" w:hAnsi="Arial" w:cs="Arial"/>
          <w:sz w:val="16"/>
          <w:szCs w:val="16"/>
        </w:rPr>
        <w:t>may</w:t>
      </w:r>
      <w:r w:rsidRPr="00274F79">
        <w:rPr>
          <w:rFonts w:ascii="Arial" w:hAnsi="Arial" w:cs="Arial"/>
          <w:sz w:val="16"/>
          <w:szCs w:val="16"/>
        </w:rPr>
        <w:t xml:space="preserve"> not be supported</w:t>
      </w:r>
      <w:r w:rsidR="00EF761E" w:rsidRPr="00274F79">
        <w:rPr>
          <w:rFonts w:ascii="Arial" w:hAnsi="Arial" w:cs="Arial"/>
          <w:sz w:val="16"/>
          <w:szCs w:val="16"/>
        </w:rPr>
        <w:t xml:space="preserve"> </w:t>
      </w:r>
    </w:p>
    <w:p w14:paraId="0B4321FF" w14:textId="77777777" w:rsidR="00CF5F52" w:rsidRPr="000C7121" w:rsidRDefault="00CF5F52" w:rsidP="0077792B">
      <w:pPr>
        <w:pStyle w:val="BLLSFormUpdateHeading01"/>
        <w:pBdr>
          <w:bottom w:val="single" w:sz="2" w:space="1" w:color="4472C4" w:themeColor="accent5"/>
        </w:pBdr>
        <w:spacing w:before="0" w:after="0"/>
        <w:rPr>
          <w:rFonts w:cs="Arial"/>
          <w:b/>
          <w:color w:val="auto"/>
          <w:sz w:val="6"/>
          <w:szCs w:val="6"/>
          <w:lang w:val="en-GB"/>
        </w:rPr>
      </w:pPr>
    </w:p>
    <w:sectPr w:rsidR="00CF5F52" w:rsidRPr="000C7121" w:rsidSect="00B02033">
      <w:footerReference w:type="default" r:id="rId9"/>
      <w:type w:val="oddPage"/>
      <w:pgSz w:w="11907" w:h="16840" w:code="9"/>
      <w:pgMar w:top="624" w:right="624" w:bottom="624" w:left="624" w:header="0" w:footer="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94EF" w14:textId="77777777" w:rsidR="00C82361" w:rsidRDefault="00C82361">
      <w:r>
        <w:separator/>
      </w:r>
    </w:p>
  </w:endnote>
  <w:endnote w:type="continuationSeparator" w:id="0">
    <w:p w14:paraId="21E81928" w14:textId="77777777" w:rsidR="00C82361" w:rsidRDefault="00C8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5E13" w14:textId="77777777" w:rsidR="007B3185" w:rsidRPr="00B02033" w:rsidRDefault="00B02033" w:rsidP="00B02033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322B69F2" wp14:editId="468C3784">
          <wp:simplePos x="0" y="0"/>
          <wp:positionH relativeFrom="margin">
            <wp:posOffset>-349250</wp:posOffset>
          </wp:positionH>
          <wp:positionV relativeFrom="paragraph">
            <wp:posOffset>-2343150</wp:posOffset>
          </wp:positionV>
          <wp:extent cx="7469505" cy="2546350"/>
          <wp:effectExtent l="0" t="0" r="0" b="635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ooter_Multilingual_Malvern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505" cy="254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7E75A" w14:textId="77777777" w:rsidR="00C82361" w:rsidRDefault="00C82361">
      <w:r>
        <w:separator/>
      </w:r>
    </w:p>
  </w:footnote>
  <w:footnote w:type="continuationSeparator" w:id="0">
    <w:p w14:paraId="0023991B" w14:textId="77777777" w:rsidR="00C82361" w:rsidRDefault="00C8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68A"/>
    <w:multiLevelType w:val="singleLevel"/>
    <w:tmpl w:val="04E4E1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</w:abstractNum>
  <w:abstractNum w:abstractNumId="1" w15:restartNumberingAfterBreak="0">
    <w:nsid w:val="061A3348"/>
    <w:multiLevelType w:val="singleLevel"/>
    <w:tmpl w:val="14729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A3E1EF5"/>
    <w:multiLevelType w:val="singleLevel"/>
    <w:tmpl w:val="97A05B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D5A56E6"/>
    <w:multiLevelType w:val="singleLevel"/>
    <w:tmpl w:val="ACC8E108"/>
    <w:lvl w:ilvl="0">
      <w:start w:val="4"/>
      <w:numFmt w:val="upp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</w:abstractNum>
  <w:abstractNum w:abstractNumId="4" w15:restartNumberingAfterBreak="0">
    <w:nsid w:val="0EA91D3B"/>
    <w:multiLevelType w:val="singleLevel"/>
    <w:tmpl w:val="2AB23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F8C22B9"/>
    <w:multiLevelType w:val="singleLevel"/>
    <w:tmpl w:val="AA7262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01412C3"/>
    <w:multiLevelType w:val="singleLevel"/>
    <w:tmpl w:val="D590B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64B6BCD"/>
    <w:multiLevelType w:val="hybridMultilevel"/>
    <w:tmpl w:val="C2468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C6694"/>
    <w:multiLevelType w:val="singleLevel"/>
    <w:tmpl w:val="2536D0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7CE7E87"/>
    <w:multiLevelType w:val="singleLevel"/>
    <w:tmpl w:val="843EB1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81F0000"/>
    <w:multiLevelType w:val="hybridMultilevel"/>
    <w:tmpl w:val="47644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21DF3"/>
    <w:multiLevelType w:val="singleLevel"/>
    <w:tmpl w:val="47E6A79A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E1E0A7F"/>
    <w:multiLevelType w:val="singleLevel"/>
    <w:tmpl w:val="A9C2E4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C526CA"/>
    <w:multiLevelType w:val="singleLevel"/>
    <w:tmpl w:val="918658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1737784"/>
    <w:multiLevelType w:val="hybridMultilevel"/>
    <w:tmpl w:val="4BFED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4692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E05A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400357"/>
    <w:multiLevelType w:val="hybridMultilevel"/>
    <w:tmpl w:val="7C124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62A9C"/>
    <w:multiLevelType w:val="singleLevel"/>
    <w:tmpl w:val="4B708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9" w15:restartNumberingAfterBreak="0">
    <w:nsid w:val="2EBE5CBD"/>
    <w:multiLevelType w:val="singleLevel"/>
    <w:tmpl w:val="03647A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6C13593"/>
    <w:multiLevelType w:val="singleLevel"/>
    <w:tmpl w:val="F2961540"/>
    <w:lvl w:ilvl="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21" w15:restartNumberingAfterBreak="0">
    <w:nsid w:val="36E81EBA"/>
    <w:multiLevelType w:val="hybridMultilevel"/>
    <w:tmpl w:val="8F4AB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B720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BB6DCA"/>
    <w:multiLevelType w:val="hybridMultilevel"/>
    <w:tmpl w:val="5D702EF4"/>
    <w:lvl w:ilvl="0" w:tplc="4BC88C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17057"/>
    <w:multiLevelType w:val="singleLevel"/>
    <w:tmpl w:val="00A89D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B220E2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D4B06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1631DD"/>
    <w:multiLevelType w:val="singleLevel"/>
    <w:tmpl w:val="588A355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1D2CC5"/>
    <w:multiLevelType w:val="hybridMultilevel"/>
    <w:tmpl w:val="BDB2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87C48"/>
    <w:multiLevelType w:val="hybridMultilevel"/>
    <w:tmpl w:val="324A95AC"/>
    <w:lvl w:ilvl="0" w:tplc="4BC88C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87EC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DA42D8"/>
    <w:multiLevelType w:val="hybridMultilevel"/>
    <w:tmpl w:val="39C49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50B90"/>
    <w:multiLevelType w:val="singleLevel"/>
    <w:tmpl w:val="8C7C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1BF22D7"/>
    <w:multiLevelType w:val="singleLevel"/>
    <w:tmpl w:val="B71406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4" w15:restartNumberingAfterBreak="0">
    <w:nsid w:val="63591C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A9261B"/>
    <w:multiLevelType w:val="hybridMultilevel"/>
    <w:tmpl w:val="2C924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D0872"/>
    <w:multiLevelType w:val="singleLevel"/>
    <w:tmpl w:val="7DDCED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5040C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A6565AC"/>
    <w:multiLevelType w:val="hybridMultilevel"/>
    <w:tmpl w:val="92F40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E657B"/>
    <w:multiLevelType w:val="hybridMultilevel"/>
    <w:tmpl w:val="DBE8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A1C2E"/>
    <w:multiLevelType w:val="singleLevel"/>
    <w:tmpl w:val="68F890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3246E22"/>
    <w:multiLevelType w:val="multilevel"/>
    <w:tmpl w:val="B0CE5FDE"/>
    <w:lvl w:ilvl="0">
      <w:start w:val="12"/>
      <w:numFmt w:val="decimal"/>
      <w:lvlText w:val="%1."/>
      <w:legacy w:legacy="1" w:legacySpace="0" w:legacyIndent="227"/>
      <w:lvlJc w:val="left"/>
      <w:pPr>
        <w:ind w:left="227" w:hanging="227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567" w:hanging="34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5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42" w15:restartNumberingAfterBreak="0">
    <w:nsid w:val="74D42C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4957FC"/>
    <w:multiLevelType w:val="singleLevel"/>
    <w:tmpl w:val="3468057A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4" w15:restartNumberingAfterBreak="0">
    <w:nsid w:val="7B3876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C76303"/>
    <w:multiLevelType w:val="singleLevel"/>
    <w:tmpl w:val="805E10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10388042">
    <w:abstractNumId w:val="32"/>
  </w:num>
  <w:num w:numId="2" w16cid:durableId="1285429755">
    <w:abstractNumId w:val="33"/>
  </w:num>
  <w:num w:numId="3" w16cid:durableId="1055352862">
    <w:abstractNumId w:val="8"/>
  </w:num>
  <w:num w:numId="4" w16cid:durableId="691154962">
    <w:abstractNumId w:val="19"/>
  </w:num>
  <w:num w:numId="5" w16cid:durableId="1266616513">
    <w:abstractNumId w:val="6"/>
  </w:num>
  <w:num w:numId="6" w16cid:durableId="2115247517">
    <w:abstractNumId w:val="36"/>
  </w:num>
  <w:num w:numId="7" w16cid:durableId="492110965">
    <w:abstractNumId w:val="12"/>
  </w:num>
  <w:num w:numId="8" w16cid:durableId="944340072">
    <w:abstractNumId w:val="42"/>
  </w:num>
  <w:num w:numId="9" w16cid:durableId="1454862669">
    <w:abstractNumId w:val="9"/>
  </w:num>
  <w:num w:numId="10" w16cid:durableId="437025442">
    <w:abstractNumId w:val="45"/>
  </w:num>
  <w:num w:numId="11" w16cid:durableId="239681131">
    <w:abstractNumId w:val="13"/>
  </w:num>
  <w:num w:numId="12" w16cid:durableId="47917119">
    <w:abstractNumId w:val="5"/>
  </w:num>
  <w:num w:numId="13" w16cid:durableId="852765476">
    <w:abstractNumId w:val="40"/>
  </w:num>
  <w:num w:numId="14" w16cid:durableId="834807775">
    <w:abstractNumId w:val="43"/>
  </w:num>
  <w:num w:numId="15" w16cid:durableId="1008681250">
    <w:abstractNumId w:val="22"/>
  </w:num>
  <w:num w:numId="16" w16cid:durableId="1759056869">
    <w:abstractNumId w:val="1"/>
  </w:num>
  <w:num w:numId="17" w16cid:durableId="291639342">
    <w:abstractNumId w:val="44"/>
  </w:num>
  <w:num w:numId="18" w16cid:durableId="2067214382">
    <w:abstractNumId w:val="0"/>
  </w:num>
  <w:num w:numId="19" w16cid:durableId="1796944511">
    <w:abstractNumId w:val="37"/>
  </w:num>
  <w:num w:numId="20" w16cid:durableId="1098870306">
    <w:abstractNumId w:val="34"/>
  </w:num>
  <w:num w:numId="21" w16cid:durableId="1310400483">
    <w:abstractNumId w:val="15"/>
  </w:num>
  <w:num w:numId="22" w16cid:durableId="364258821">
    <w:abstractNumId w:val="26"/>
  </w:num>
  <w:num w:numId="23" w16cid:durableId="815296101">
    <w:abstractNumId w:val="16"/>
  </w:num>
  <w:num w:numId="24" w16cid:durableId="1195849786">
    <w:abstractNumId w:val="30"/>
  </w:num>
  <w:num w:numId="25" w16cid:durableId="806431953">
    <w:abstractNumId w:val="4"/>
  </w:num>
  <w:num w:numId="26" w16cid:durableId="90310316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 w16cid:durableId="1517963492">
    <w:abstractNumId w:val="41"/>
  </w:num>
  <w:num w:numId="28" w16cid:durableId="989528485">
    <w:abstractNumId w:val="27"/>
  </w:num>
  <w:num w:numId="29" w16cid:durableId="802189927">
    <w:abstractNumId w:val="18"/>
  </w:num>
  <w:num w:numId="30" w16cid:durableId="534274929">
    <w:abstractNumId w:val="2"/>
  </w:num>
  <w:num w:numId="31" w16cid:durableId="208668050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 w16cid:durableId="113456604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 w16cid:durableId="910501290">
    <w:abstractNumId w:val="3"/>
  </w:num>
  <w:num w:numId="34" w16cid:durableId="482812755">
    <w:abstractNumId w:val="25"/>
  </w:num>
  <w:num w:numId="35" w16cid:durableId="987124241">
    <w:abstractNumId w:val="20"/>
  </w:num>
  <w:num w:numId="36" w16cid:durableId="230308298">
    <w:abstractNumId w:val="11"/>
  </w:num>
  <w:num w:numId="37" w16cid:durableId="594050262">
    <w:abstractNumId w:val="35"/>
  </w:num>
  <w:num w:numId="38" w16cid:durableId="594022398">
    <w:abstractNumId w:val="17"/>
  </w:num>
  <w:num w:numId="39" w16cid:durableId="1391733604">
    <w:abstractNumId w:val="28"/>
  </w:num>
  <w:num w:numId="40" w16cid:durableId="870612788">
    <w:abstractNumId w:val="28"/>
  </w:num>
  <w:num w:numId="41" w16cid:durableId="1473599163">
    <w:abstractNumId w:val="39"/>
  </w:num>
  <w:num w:numId="42" w16cid:durableId="1126893509">
    <w:abstractNumId w:val="31"/>
  </w:num>
  <w:num w:numId="43" w16cid:durableId="60250152">
    <w:abstractNumId w:val="10"/>
  </w:num>
  <w:num w:numId="44" w16cid:durableId="2020807619">
    <w:abstractNumId w:val="7"/>
  </w:num>
  <w:num w:numId="45" w16cid:durableId="332614183">
    <w:abstractNumId w:val="14"/>
  </w:num>
  <w:num w:numId="46" w16cid:durableId="116802381">
    <w:abstractNumId w:val="38"/>
  </w:num>
  <w:num w:numId="47" w16cid:durableId="557206126">
    <w:abstractNumId w:val="23"/>
  </w:num>
  <w:num w:numId="48" w16cid:durableId="848062364">
    <w:abstractNumId w:val="29"/>
  </w:num>
  <w:num w:numId="49" w16cid:durableId="7043320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C1"/>
    <w:rsid w:val="00011507"/>
    <w:rsid w:val="0002672D"/>
    <w:rsid w:val="000363DB"/>
    <w:rsid w:val="00042158"/>
    <w:rsid w:val="00046B7C"/>
    <w:rsid w:val="000930C1"/>
    <w:rsid w:val="000B5ABE"/>
    <w:rsid w:val="000C04CA"/>
    <w:rsid w:val="000C0810"/>
    <w:rsid w:val="000C7121"/>
    <w:rsid w:val="00127957"/>
    <w:rsid w:val="001407F1"/>
    <w:rsid w:val="0015575F"/>
    <w:rsid w:val="00173B9C"/>
    <w:rsid w:val="001853DF"/>
    <w:rsid w:val="00186BBC"/>
    <w:rsid w:val="0019141F"/>
    <w:rsid w:val="00192472"/>
    <w:rsid w:val="001A3338"/>
    <w:rsid w:val="001B3B61"/>
    <w:rsid w:val="001C2B9A"/>
    <w:rsid w:val="001D2A1B"/>
    <w:rsid w:val="001E1BC2"/>
    <w:rsid w:val="001E488A"/>
    <w:rsid w:val="001F2D90"/>
    <w:rsid w:val="00207DBB"/>
    <w:rsid w:val="00224F48"/>
    <w:rsid w:val="002259AC"/>
    <w:rsid w:val="00254B1D"/>
    <w:rsid w:val="00263D46"/>
    <w:rsid w:val="00274F79"/>
    <w:rsid w:val="002B6F2E"/>
    <w:rsid w:val="002D3C4E"/>
    <w:rsid w:val="0030502A"/>
    <w:rsid w:val="00310A7B"/>
    <w:rsid w:val="00324C6A"/>
    <w:rsid w:val="003328E2"/>
    <w:rsid w:val="00335DF6"/>
    <w:rsid w:val="003455E6"/>
    <w:rsid w:val="003553EC"/>
    <w:rsid w:val="00357719"/>
    <w:rsid w:val="00357B08"/>
    <w:rsid w:val="00380D1E"/>
    <w:rsid w:val="003A6E55"/>
    <w:rsid w:val="003C1221"/>
    <w:rsid w:val="003D0BA6"/>
    <w:rsid w:val="003D291B"/>
    <w:rsid w:val="003F0A77"/>
    <w:rsid w:val="00410328"/>
    <w:rsid w:val="004111D8"/>
    <w:rsid w:val="0042669F"/>
    <w:rsid w:val="004537CC"/>
    <w:rsid w:val="00484C3A"/>
    <w:rsid w:val="00485A69"/>
    <w:rsid w:val="004875C4"/>
    <w:rsid w:val="004A70FA"/>
    <w:rsid w:val="004B5D0C"/>
    <w:rsid w:val="004D386A"/>
    <w:rsid w:val="00513E35"/>
    <w:rsid w:val="00550D2E"/>
    <w:rsid w:val="00555C43"/>
    <w:rsid w:val="00564DE7"/>
    <w:rsid w:val="00571AFF"/>
    <w:rsid w:val="00581F98"/>
    <w:rsid w:val="00596457"/>
    <w:rsid w:val="005C343E"/>
    <w:rsid w:val="005C4A87"/>
    <w:rsid w:val="005D3A80"/>
    <w:rsid w:val="005D4613"/>
    <w:rsid w:val="005F4DDC"/>
    <w:rsid w:val="00622608"/>
    <w:rsid w:val="00661C9A"/>
    <w:rsid w:val="00690410"/>
    <w:rsid w:val="00696F8E"/>
    <w:rsid w:val="006A54D4"/>
    <w:rsid w:val="006B2B7D"/>
    <w:rsid w:val="006B5A83"/>
    <w:rsid w:val="006F2BE8"/>
    <w:rsid w:val="006F6900"/>
    <w:rsid w:val="00737B90"/>
    <w:rsid w:val="00746357"/>
    <w:rsid w:val="00752613"/>
    <w:rsid w:val="0077792B"/>
    <w:rsid w:val="0078372D"/>
    <w:rsid w:val="00790E9C"/>
    <w:rsid w:val="007B3185"/>
    <w:rsid w:val="007D2C61"/>
    <w:rsid w:val="007D5456"/>
    <w:rsid w:val="00802A6D"/>
    <w:rsid w:val="00805B1A"/>
    <w:rsid w:val="00847225"/>
    <w:rsid w:val="00854FB7"/>
    <w:rsid w:val="00855B3A"/>
    <w:rsid w:val="00865E4C"/>
    <w:rsid w:val="008661AC"/>
    <w:rsid w:val="008750C3"/>
    <w:rsid w:val="00876A13"/>
    <w:rsid w:val="00877980"/>
    <w:rsid w:val="00886C09"/>
    <w:rsid w:val="008B30F5"/>
    <w:rsid w:val="008F3715"/>
    <w:rsid w:val="008F7819"/>
    <w:rsid w:val="0090776E"/>
    <w:rsid w:val="00911569"/>
    <w:rsid w:val="00956132"/>
    <w:rsid w:val="009608A1"/>
    <w:rsid w:val="009A0CBB"/>
    <w:rsid w:val="009B478F"/>
    <w:rsid w:val="009C33DA"/>
    <w:rsid w:val="009E704C"/>
    <w:rsid w:val="00A2083F"/>
    <w:rsid w:val="00A311D5"/>
    <w:rsid w:val="00A41BC2"/>
    <w:rsid w:val="00A421C1"/>
    <w:rsid w:val="00A461EA"/>
    <w:rsid w:val="00A6108E"/>
    <w:rsid w:val="00A62253"/>
    <w:rsid w:val="00A72DFB"/>
    <w:rsid w:val="00A814FF"/>
    <w:rsid w:val="00A92F34"/>
    <w:rsid w:val="00AE0A2E"/>
    <w:rsid w:val="00AE1060"/>
    <w:rsid w:val="00B02033"/>
    <w:rsid w:val="00B52F18"/>
    <w:rsid w:val="00B551D6"/>
    <w:rsid w:val="00B66187"/>
    <w:rsid w:val="00B84B98"/>
    <w:rsid w:val="00BA5D61"/>
    <w:rsid w:val="00BD6B5B"/>
    <w:rsid w:val="00BF1D62"/>
    <w:rsid w:val="00C317A9"/>
    <w:rsid w:val="00C50C97"/>
    <w:rsid w:val="00C71091"/>
    <w:rsid w:val="00C7482B"/>
    <w:rsid w:val="00C7753F"/>
    <w:rsid w:val="00C82361"/>
    <w:rsid w:val="00C853AD"/>
    <w:rsid w:val="00CA0594"/>
    <w:rsid w:val="00CA0BBB"/>
    <w:rsid w:val="00CA12AE"/>
    <w:rsid w:val="00CA37BB"/>
    <w:rsid w:val="00CE6E2C"/>
    <w:rsid w:val="00CE71A6"/>
    <w:rsid w:val="00CE74B1"/>
    <w:rsid w:val="00CF2FA9"/>
    <w:rsid w:val="00CF5F52"/>
    <w:rsid w:val="00D03D55"/>
    <w:rsid w:val="00D05472"/>
    <w:rsid w:val="00D36FCD"/>
    <w:rsid w:val="00D45FA4"/>
    <w:rsid w:val="00D51BEF"/>
    <w:rsid w:val="00D86198"/>
    <w:rsid w:val="00D932EA"/>
    <w:rsid w:val="00D937EA"/>
    <w:rsid w:val="00D96EB1"/>
    <w:rsid w:val="00DA7E6A"/>
    <w:rsid w:val="00DC7A18"/>
    <w:rsid w:val="00DE0EB2"/>
    <w:rsid w:val="00DE370D"/>
    <w:rsid w:val="00DE3F64"/>
    <w:rsid w:val="00E01912"/>
    <w:rsid w:val="00E3368E"/>
    <w:rsid w:val="00E44AC8"/>
    <w:rsid w:val="00E60318"/>
    <w:rsid w:val="00E76554"/>
    <w:rsid w:val="00E874E0"/>
    <w:rsid w:val="00E921E0"/>
    <w:rsid w:val="00EA18F2"/>
    <w:rsid w:val="00EB19B4"/>
    <w:rsid w:val="00EB7C65"/>
    <w:rsid w:val="00EC6A80"/>
    <w:rsid w:val="00EF03A8"/>
    <w:rsid w:val="00EF761E"/>
    <w:rsid w:val="00F22E1C"/>
    <w:rsid w:val="00F33A3A"/>
    <w:rsid w:val="00F35C9C"/>
    <w:rsid w:val="00F67A6E"/>
    <w:rsid w:val="00F73165"/>
    <w:rsid w:val="00FA5E59"/>
    <w:rsid w:val="00FD65E2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0586B69"/>
  <w15:chartTrackingRefBased/>
  <w15:docId w15:val="{CD741586-A656-48AB-B041-5258C6E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31" w:color="auto"/>
      </w:pBdr>
      <w:spacing w:line="420" w:lineRule="exact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0" w:lineRule="exact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pacing w:line="250" w:lineRule="exact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ernhardMod BT" w:hAnsi="BernhardMod BT"/>
      <w:i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  <w:sz w:val="20"/>
      <w:lang w:val="en-US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spacing w:line="260" w:lineRule="exact"/>
      <w:ind w:left="720" w:hanging="720"/>
      <w:jc w:val="both"/>
    </w:pPr>
  </w:style>
  <w:style w:type="paragraph" w:styleId="BodyTextIndent2">
    <w:name w:val="Body Text Indent 2"/>
    <w:basedOn w:val="Normal"/>
    <w:semiHidden/>
    <w:pPr>
      <w:spacing w:line="260" w:lineRule="exact"/>
      <w:ind w:left="720"/>
      <w:jc w:val="both"/>
    </w:pPr>
  </w:style>
  <w:style w:type="paragraph" w:styleId="BodyText3">
    <w:name w:val="Body Text 3"/>
    <w:basedOn w:val="Normal"/>
    <w:semiHidden/>
    <w:pPr>
      <w:pBdr>
        <w:bottom w:val="single" w:sz="6" w:space="31" w:color="auto"/>
      </w:pBdr>
      <w:spacing w:line="420" w:lineRule="exact"/>
      <w:jc w:val="both"/>
    </w:pPr>
    <w:rPr>
      <w:sz w:val="22"/>
    </w:rPr>
  </w:style>
  <w:style w:type="paragraph" w:styleId="BodyTextIndent3">
    <w:name w:val="Body Text Indent 3"/>
    <w:basedOn w:val="Normal"/>
    <w:semiHidden/>
    <w:pPr>
      <w:spacing w:line="260" w:lineRule="exact"/>
      <w:ind w:left="720" w:hanging="720"/>
      <w:jc w:val="both"/>
    </w:pPr>
    <w:rPr>
      <w:sz w:val="22"/>
    </w:rPr>
  </w:style>
  <w:style w:type="character" w:customStyle="1" w:styleId="Heading5Char">
    <w:name w:val="Heading 5 Char"/>
    <w:basedOn w:val="DefaultParagraphFont"/>
    <w:link w:val="Heading5"/>
    <w:rsid w:val="003328E2"/>
    <w:rPr>
      <w:b/>
      <w:sz w:val="22"/>
      <w:lang w:val="en-GB"/>
    </w:rPr>
  </w:style>
  <w:style w:type="character" w:styleId="Hyperlink">
    <w:name w:val="Hyperlink"/>
    <w:basedOn w:val="DefaultParagraphFont"/>
    <w:semiHidden/>
    <w:unhideWhenUsed/>
    <w:rsid w:val="003328E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3328E2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E2"/>
    <w:rPr>
      <w:rFonts w:ascii="Tahoma" w:hAnsi="Tahoma" w:cs="Tahoma"/>
      <w:sz w:val="16"/>
      <w:szCs w:val="16"/>
      <w:lang w:val="en-GB"/>
    </w:rPr>
  </w:style>
  <w:style w:type="paragraph" w:customStyle="1" w:styleId="BLLSFormUpdateHeading01">
    <w:name w:val="BLLS Form Update Heading 01"/>
    <w:basedOn w:val="Normal"/>
    <w:link w:val="BLLSFormUpdateHeading01Char"/>
    <w:qFormat/>
    <w:rsid w:val="006B5A83"/>
    <w:pPr>
      <w:pBdr>
        <w:bottom w:val="single" w:sz="4" w:space="1" w:color="5B9BD5"/>
      </w:pBdr>
      <w:spacing w:before="60" w:after="60" w:line="276" w:lineRule="auto"/>
    </w:pPr>
    <w:rPr>
      <w:rFonts w:ascii="Arial" w:eastAsia="Calibri" w:hAnsi="Arial"/>
      <w:color w:val="4472C4"/>
      <w:szCs w:val="24"/>
      <w:lang w:val="en-AU"/>
    </w:rPr>
  </w:style>
  <w:style w:type="character" w:customStyle="1" w:styleId="BLLSFormUpdateHeading01Char">
    <w:name w:val="BLLS Form Update Heading 01 Char"/>
    <w:link w:val="BLLSFormUpdateHeading01"/>
    <w:rsid w:val="006B5A83"/>
    <w:rPr>
      <w:rFonts w:ascii="Arial" w:eastAsia="Calibri" w:hAnsi="Arial"/>
      <w:color w:val="4472C4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4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4E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4E0"/>
    <w:rPr>
      <w:b/>
      <w:bCs/>
      <w:lang w:val="en-GB" w:eastAsia="en-US"/>
    </w:rPr>
  </w:style>
  <w:style w:type="table" w:styleId="TableGrid">
    <w:name w:val="Table Grid"/>
    <w:basedOn w:val="TableNormal"/>
    <w:uiPriority w:val="59"/>
    <w:rsid w:val="0048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7447-7426-4B83-84AE-217BE443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Crossing Application</vt:lpstr>
    </vt:vector>
  </TitlesOfParts>
  <Company>Stonnington City Council</Company>
  <LinksUpToDate>false</LinksUpToDate>
  <CharactersWithSpaces>2755</CharactersWithSpaces>
  <SharedDoc>false</SharedDoc>
  <HLinks>
    <vt:vector size="12" baseType="variant"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mailto:building@stonnington.vic.gov.au</vt:lpwstr>
      </vt:variant>
      <vt:variant>
        <vt:lpwstr/>
      </vt:variant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http://www.stonnington.vic.gov.au/building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Crossing Application</dc:title>
  <dc:subject/>
  <dc:creator>Stonnington</dc:creator>
  <cp:keywords/>
  <dc:description/>
  <cp:lastModifiedBy>Michelle Pittman-Williams</cp:lastModifiedBy>
  <cp:revision>2</cp:revision>
  <cp:lastPrinted>2021-02-16T04:23:00Z</cp:lastPrinted>
  <dcterms:created xsi:type="dcterms:W3CDTF">2024-05-15T07:59:00Z</dcterms:created>
  <dcterms:modified xsi:type="dcterms:W3CDTF">2024-05-15T07:59:00Z</dcterms:modified>
</cp:coreProperties>
</file>